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3.png" ContentType="image/png"/>
  <Override PartName="/word/media/image2.gif" ContentType="image/gi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left="2832" w:right="-1" w:firstLine="708"/>
        <w:outlineLvl w:val="0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ascii="Arial Narrow" w:hAnsi="Arial Narrow"/>
          <w:b/>
          <w:color w:val="000000"/>
          <w:sz w:val="28"/>
        </w:rPr>
        <w:t xml:space="preserve">        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ANEXO IV</w:t>
      </w:r>
    </w:p>
    <w:p>
      <w:pPr>
        <w:pStyle w:val="Normal"/>
        <w:numPr>
          <w:ilvl w:val="0"/>
          <w:numId w:val="0"/>
        </w:numPr>
        <w:ind w:right="-1" w:hanging="0"/>
        <w:jc w:val="center"/>
        <w:outlineLvl w:val="0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(a presentar en español e inglés o francés e inglés)</w:t>
      </w:r>
    </w:p>
    <w:p>
      <w:pPr>
        <w:pStyle w:val="Normal"/>
        <w:numPr>
          <w:ilvl w:val="0"/>
          <w:numId w:val="0"/>
        </w:numPr>
        <w:ind w:right="-1" w:hanging="0"/>
        <w:jc w:val="center"/>
        <w:outlineLvl w:val="0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MEMORIA CIENTÍFICA DEL PROYECTO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60" w:right="566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RESUMEN DE LA PROPUESTA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(se podrá mostrar al departamento, tal y como se indica en el artículo 9.2 de esta convocatoria)</w:t>
      </w:r>
    </w:p>
    <w:p>
      <w:pPr>
        <w:pStyle w:val="Normal"/>
        <w:ind w:right="566" w:hanging="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ind w:right="566" w:hanging="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INVESTIGADOR:</w:t>
      </w:r>
    </w:p>
    <w:p>
      <w:pPr>
        <w:pStyle w:val="Normal"/>
        <w:numPr>
          <w:ilvl w:val="0"/>
          <w:numId w:val="0"/>
        </w:numPr>
        <w:ind w:right="-1" w:hanging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TITULO DEL PROYECTO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: </w:t>
      </w:r>
    </w:p>
    <w:tbl>
      <w:tblPr>
        <w:tblW w:w="9211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211"/>
      </w:tblGrid>
      <w:tr>
        <w:trPr>
          <w:trHeight w:val="380" w:hRule="atLeast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pct10"/>
          </w:tcPr>
          <w:p>
            <w:pPr>
              <w:pStyle w:val="Normal"/>
              <w:widowControl w:val="false"/>
              <w:ind w:right="566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RESUMEN (debe ser breve y preciso, exponiendo sólo los aspectos más relevantes y los objetivos propuestos):</w:t>
            </w:r>
          </w:p>
        </w:tc>
      </w:tr>
      <w:tr>
        <w:trPr>
          <w:trHeight w:val="4355" w:hRule="atLeast"/>
        </w:trPr>
        <w:tc>
          <w:tcPr>
            <w:tcW w:w="92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ind w:left="426" w:right="566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en-GB"/>
        </w:rPr>
        <w:t xml:space="preserve">PROJECT TITLE: </w:t>
      </w:r>
    </w:p>
    <w:tbl>
      <w:tblPr>
        <w:tblW w:w="9211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211"/>
      </w:tblGrid>
      <w:tr>
        <w:trPr>
          <w:trHeight w:val="380" w:hRule="atLeast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pct10"/>
          </w:tcPr>
          <w:p>
            <w:pPr>
              <w:pStyle w:val="Normal"/>
              <w:widowControl w:val="false"/>
              <w:ind w:right="566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GB"/>
              </w:rPr>
              <w:t>SUMMARY:</w:t>
            </w:r>
          </w:p>
        </w:tc>
      </w:tr>
      <w:tr>
        <w:trPr>
          <w:trHeight w:val="1413" w:hRule="atLeast"/>
        </w:trPr>
        <w:tc>
          <w:tcPr>
            <w:tcW w:w="92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numPr>
          <w:ilvl w:val="0"/>
          <w:numId w:val="0"/>
        </w:numPr>
        <w:ind w:right="283" w:hanging="0"/>
        <w:jc w:val="both"/>
        <w:outlineLvl w:val="0"/>
        <w:rPr>
          <w:rFonts w:ascii="Times New Roman" w:hAnsi="Times New Roman" w:cs="Times New Roman"/>
          <w:b/>
          <w:b/>
          <w:color w:val="000000"/>
          <w:sz w:val="24"/>
          <w:szCs w:val="24"/>
          <w:lang w:val="en-GB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en-GB"/>
        </w:rPr>
      </w:r>
    </w:p>
    <w:p>
      <w:pPr>
        <w:pStyle w:val="Normal"/>
        <w:numPr>
          <w:ilvl w:val="0"/>
          <w:numId w:val="0"/>
        </w:numPr>
        <w:ind w:right="283" w:hanging="0"/>
        <w:jc w:val="both"/>
        <w:outlineLvl w:val="0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/>
      </w:r>
      <w:r>
        <w:br w:type="page"/>
      </w:r>
    </w:p>
    <w:p>
      <w:pPr>
        <w:pStyle w:val="Normal"/>
        <w:numPr>
          <w:ilvl w:val="0"/>
          <w:numId w:val="0"/>
        </w:numPr>
        <w:ind w:right="283" w:hanging="0"/>
        <w:jc w:val="both"/>
        <w:outlineLvl w:val="0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2. INTRODUCCIÓN</w:t>
      </w:r>
    </w:p>
    <w:p>
      <w:pPr>
        <w:pStyle w:val="Normal"/>
        <w:numPr>
          <w:ilvl w:val="0"/>
          <w:numId w:val="0"/>
        </w:numPr>
        <w:ind w:right="283" w:hanging="0"/>
        <w:jc w:val="both"/>
        <w:outlineLvl w:val="0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ab/>
      </w:r>
    </w:p>
    <w:p>
      <w:pPr>
        <w:pStyle w:val="Normal"/>
        <w:numPr>
          <w:ilvl w:val="0"/>
          <w:numId w:val="0"/>
        </w:numPr>
        <w:ind w:right="283" w:hanging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(máximo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cinco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páginas)</w:t>
      </w:r>
    </w:p>
    <w:p>
      <w:pPr>
        <w:pStyle w:val="Normal"/>
        <w:ind w:left="709" w:right="283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14" wp14:anchorId="1071FF36">
                <wp:simplePos x="0" y="0"/>
                <wp:positionH relativeFrom="column">
                  <wp:posOffset>15240</wp:posOffset>
                </wp:positionH>
                <wp:positionV relativeFrom="paragraph">
                  <wp:posOffset>131445</wp:posOffset>
                </wp:positionV>
                <wp:extent cx="6036310" cy="635"/>
                <wp:effectExtent l="10795" t="13335" r="11430" b="5080"/>
                <wp:wrapNone/>
                <wp:docPr id="1" name="Conector rect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7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2pt,10.35pt" to="476.4pt,10.35pt" ID="Conector recto 5" stroked="t" o:allowincell="f" style="position:absolute" wp14:anchorId="1071FF36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9071" w:leader="none"/>
        </w:tabs>
        <w:spacing w:lineRule="auto" w:line="240" w:before="0" w:after="0"/>
        <w:ind w:left="360" w:right="-1" w:hanging="360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Deben tratarse aquí: la finalidad del proyecto; los antecedentes y estado actual de los conocimientos científicos, incluyendo la bibliografía más relevante; los grupos nacionales o internacionales que trabajan en la misma materia específica del proyecto, o en materias afines.</w:t>
      </w:r>
      <w:r>
        <w:rPr>
          <w:rFonts w:cs="Times New Roman" w:ascii="Times New Roman" w:hAnsi="Times New Roman"/>
          <w:strike/>
          <w:color w:val="000000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0"/>
        </w:numPr>
        <w:ind w:right="-1" w:hanging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ind w:right="283" w:hanging="0"/>
        <w:jc w:val="both"/>
        <w:outlineLvl w:val="0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3. OBJETIVOS DEL PROYECTO</w:t>
      </w:r>
    </w:p>
    <w:p>
      <w:pPr>
        <w:pStyle w:val="Normal"/>
        <w:numPr>
          <w:ilvl w:val="0"/>
          <w:numId w:val="0"/>
        </w:numPr>
        <w:ind w:right="283" w:hanging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ab/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(máximo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dos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páginas)</w:t>
      </w:r>
    </w:p>
    <w:p>
      <w:pPr>
        <w:pStyle w:val="Normal"/>
        <w:ind w:left="709" w:right="283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15" wp14:anchorId="0058693A">
                <wp:simplePos x="0" y="0"/>
                <wp:positionH relativeFrom="column">
                  <wp:posOffset>15240</wp:posOffset>
                </wp:positionH>
                <wp:positionV relativeFrom="paragraph">
                  <wp:posOffset>83820</wp:posOffset>
                </wp:positionV>
                <wp:extent cx="6036310" cy="1270"/>
                <wp:effectExtent l="10795" t="9525" r="11430" b="8890"/>
                <wp:wrapNone/>
                <wp:docPr id="2" name="Conector rect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76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2pt,6.6pt" to="476.4pt,6.6pt" ID="Conector recto 3" stroked="t" o:allowincell="f" style="position:absolute" wp14:anchorId="0058693A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360" w:right="-1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3.1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Describir brevemente las razones por las cuales se considera pertinente plantear esta investigación y, en su caso, la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hipótesis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de partida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en la que se sustentan los objetivos del proyecto (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máximo 20 líneas</w:t>
      </w:r>
      <w:r>
        <w:rPr>
          <w:rFonts w:cs="Times New Roman" w:ascii="Times New Roman" w:hAnsi="Times New Roman"/>
          <w:color w:val="000000"/>
          <w:sz w:val="24"/>
          <w:szCs w:val="24"/>
        </w:rPr>
        <w:t>)</w:t>
      </w:r>
    </w:p>
    <w:p>
      <w:pPr>
        <w:pStyle w:val="Normal"/>
        <w:ind w:right="-1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211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211"/>
      </w:tblGrid>
      <w:tr>
        <w:trPr/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36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</w:r>
          </w:p>
        </w:tc>
      </w:tr>
    </w:tbl>
    <w:p>
      <w:pPr>
        <w:pStyle w:val="Normal"/>
        <w:ind w:right="-1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right="-1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360" w:right="-1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3.2.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Indicar los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antecedentes y resultados previos,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del investigador solicitante o de otros, que avalan la validez de la hipótesis de partida </w:t>
      </w:r>
    </w:p>
    <w:tbl>
      <w:tblPr>
        <w:tblW w:w="9211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211"/>
      </w:tblGrid>
      <w:tr>
        <w:trPr/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ind w:right="-1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right="-1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360" w:right="-1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3.3.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Enumerar brevemente y describir con claridad, precisión y de manera realista (es decir, acorde con la duración prevista del proyecto) los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objetivos concretos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que se persiguen.</w:t>
      </w:r>
    </w:p>
    <w:p>
      <w:pPr>
        <w:pStyle w:val="Normal"/>
        <w:ind w:left="360" w:right="-1" w:hanging="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211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211"/>
      </w:tblGrid>
      <w:tr>
        <w:trPr/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right="-1" w:hanging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ind w:right="-1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left="709" w:right="-1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left="1069" w:right="-1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br w:type="page"/>
      </w:r>
    </w:p>
    <w:p>
      <w:pPr>
        <w:pStyle w:val="Normal"/>
        <w:ind w:right="-1" w:hanging="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/>
      </w:r>
    </w:p>
    <w:p>
      <w:pPr>
        <w:pStyle w:val="Normal"/>
        <w:ind w:right="-1" w:hanging="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4. METODOLOGÍA Y PLAN DE TRABAJO</w:t>
      </w:r>
    </w:p>
    <w:p>
      <w:pPr>
        <w:pStyle w:val="Normal"/>
        <w:ind w:right="283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right="283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17" wp14:anchorId="5AC988CC">
                <wp:simplePos x="0" y="0"/>
                <wp:positionH relativeFrom="column">
                  <wp:posOffset>15240</wp:posOffset>
                </wp:positionH>
                <wp:positionV relativeFrom="paragraph">
                  <wp:posOffset>54610</wp:posOffset>
                </wp:positionV>
                <wp:extent cx="6036310" cy="1270"/>
                <wp:effectExtent l="10795" t="6350" r="11430" b="12065"/>
                <wp:wrapNone/>
                <wp:docPr id="3" name="Conector rec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76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2pt,4.3pt" to="476.4pt,4.3pt" ID="Conector recto 2" stroked="t" o:allowincell="f" style="position:absolute" wp14:anchorId="5AC988CC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ind w:right="283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Se debe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detallar y justificar con precisión la metodología y el plan de trabajo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que se propone y debe exponerse la planificación temporal de las actividades, incluyendo cronograma.</w:t>
      </w:r>
    </w:p>
    <w:p>
      <w:pPr>
        <w:pStyle w:val="Normal"/>
        <w:tabs>
          <w:tab w:val="clear" w:pos="720"/>
          <w:tab w:val="left" w:pos="-2268" w:leader="none"/>
        </w:tabs>
        <w:ind w:left="284" w:right="283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-2268" w:leader="none"/>
        </w:tabs>
        <w:spacing w:lineRule="auto" w:line="240" w:before="0" w:after="0"/>
        <w:ind w:left="360" w:right="-1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El plan de trabajo debe desglosarse en actividades o tareas, fijando los hitos que se prevé alcanzar en cada una de ellas.</w:t>
      </w:r>
    </w:p>
    <w:p>
      <w:pPr>
        <w:pStyle w:val="Normal"/>
        <w:numPr>
          <w:ilvl w:val="0"/>
          <w:numId w:val="0"/>
        </w:numPr>
        <w:ind w:right="566" w:hanging="0"/>
        <w:jc w:val="both"/>
        <w:outlineLvl w:val="0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0"/>
        </w:numPr>
        <w:ind w:right="566" w:hanging="0"/>
        <w:jc w:val="both"/>
        <w:outlineLvl w:val="0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/>
      </w:r>
      <w:r>
        <w:br w:type="page"/>
      </w:r>
    </w:p>
    <w:p>
      <w:pPr>
        <w:pStyle w:val="Normal"/>
        <w:numPr>
          <w:ilvl w:val="0"/>
          <w:numId w:val="0"/>
        </w:numPr>
        <w:ind w:right="566" w:hanging="0"/>
        <w:jc w:val="both"/>
        <w:outlineLvl w:val="0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0"/>
        </w:numPr>
        <w:ind w:right="566" w:hanging="0"/>
        <w:jc w:val="both"/>
        <w:outlineLvl w:val="0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4.1 CRONOGRAMA</w:t>
      </w:r>
    </w:p>
    <w:p>
      <w:pPr>
        <w:pStyle w:val="Normal"/>
        <w:numPr>
          <w:ilvl w:val="0"/>
          <w:numId w:val="0"/>
        </w:numPr>
        <w:ind w:right="566" w:hanging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ind w:right="566" w:hanging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right="-1" w:hanging="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5. BENEFICIOS DEL PROYECTO Y DIFUSIÓN DE LOS RESULTADOS</w:t>
      </w:r>
    </w:p>
    <w:p>
      <w:pPr>
        <w:pStyle w:val="Normal"/>
        <w:ind w:right="-1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(máximo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una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página)</w:t>
        <w:tab/>
      </w:r>
    </w:p>
    <w:p>
      <w:pPr>
        <w:pStyle w:val="Normal"/>
        <w:ind w:left="709" w:right="283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16" wp14:anchorId="0091D2D5">
                <wp:simplePos x="0" y="0"/>
                <wp:positionH relativeFrom="column">
                  <wp:posOffset>15240</wp:posOffset>
                </wp:positionH>
                <wp:positionV relativeFrom="paragraph">
                  <wp:posOffset>83820</wp:posOffset>
                </wp:positionV>
                <wp:extent cx="6036310" cy="1270"/>
                <wp:effectExtent l="11430" t="10795" r="10795" b="7620"/>
                <wp:wrapNone/>
                <wp:docPr id="4" name="Conector rec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76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2pt,6.6pt" to="476.4pt,6.6pt" ID="Conector recto 1" stroked="t" o:allowincell="f" style="position:absolute" wp14:anchorId="0091D2D5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ind w:right="-1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Deben destacarse, entre otros, los siguientes extremos:</w:t>
      </w:r>
    </w:p>
    <w:p>
      <w:pPr>
        <w:pStyle w:val="Normal"/>
        <w:tabs>
          <w:tab w:val="clear" w:pos="720"/>
          <w:tab w:val="left" w:pos="-2268" w:leader="none"/>
        </w:tabs>
        <w:ind w:right="-1" w:hanging="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360" w:right="-1" w:hanging="36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Contribuciones científicas esperables del proyecto, beneficios esperables para el avance del conocimiento.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360" w:right="-1" w:hanging="36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Plan de difusión de los resultados del proyecto. </w:t>
      </w:r>
    </w:p>
    <w:p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360" w:right="-1" w:hanging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right="-1" w:hanging="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6. PROYECCIÓN POTENCIAL DEL PROYECTO EN CONVOCATORIAS EUROPEAS</w:t>
      </w:r>
    </w:p>
    <w:p>
      <w:pPr>
        <w:pStyle w:val="Normal"/>
        <w:numPr>
          <w:ilvl w:val="0"/>
          <w:numId w:val="0"/>
        </w:numPr>
        <w:ind w:left="360" w:right="-1" w:hanging="0"/>
        <w:jc w:val="both"/>
        <w:outlineLvl w:val="0"/>
        <w:rPr>
          <w:rFonts w:ascii="Times New Roman" w:hAnsi="Times New Roman" w:cs="Times New Roman"/>
          <w:strike/>
          <w:color w:val="000000"/>
          <w:sz w:val="24"/>
          <w:szCs w:val="24"/>
        </w:rPr>
      </w:pPr>
      <w:r>
        <w:rPr>
          <w:rFonts w:cs="Times New Roman" w:ascii="Times New Roman" w:hAnsi="Times New Roman"/>
          <w:strike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trike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trike/>
          <w:color w:val="000000"/>
          <w:sz w:val="24"/>
          <w:szCs w:val="24"/>
        </w:rPr>
      </w:r>
    </w:p>
    <w:sectPr>
      <w:headerReference w:type="default" r:id="rId2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Monotype Sort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suppressLineNumbers/>
      <w:bidi w:val="0"/>
      <w:jc w:val="left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-880745</wp:posOffset>
          </wp:positionH>
          <wp:positionV relativeFrom="paragraph">
            <wp:posOffset>-615315</wp:posOffset>
          </wp:positionV>
          <wp:extent cx="1289685" cy="669290"/>
          <wp:effectExtent l="0" t="0" r="0" b="0"/>
          <wp:wrapSquare wrapText="largest"/>
          <wp:docPr id="5" name="Imagen 15" descr="C:\Users\JG.5024765\Downloads\Imagen_Grafica UAM 2019_08\Imagen_Grafica UAM 2019_08\Logos UAM 2019_08\Logos UAM nuevos fotograficos RGB\UAM fondo blanco\marcaUAM_centro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5" descr="C:\Users\JG.5024765\Downloads\Imagen_Grafica UAM 2019_08\Imagen_Grafica UAM 2019_08\Logos UAM 2019_08\Logos UAM nuevos fotograficos RGB\UAM fondo blanco\marcaUAM_centro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8968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column">
            <wp:align>center</wp:align>
          </wp:positionH>
          <wp:positionV relativeFrom="paragraph">
            <wp:posOffset>-522605</wp:posOffset>
          </wp:positionV>
          <wp:extent cx="908050" cy="596265"/>
          <wp:effectExtent l="0" t="0" r="0" b="0"/>
          <wp:wrapSquare wrapText="largest"/>
          <wp:docPr id="6" name="Imagen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596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0" simplePos="0" locked="0" layoutInCell="0" allowOverlap="1" relativeHeight="13">
          <wp:simplePos x="0" y="0"/>
          <wp:positionH relativeFrom="column">
            <wp:align>right</wp:align>
          </wp:positionH>
          <wp:positionV relativeFrom="paragraph">
            <wp:posOffset>-650240</wp:posOffset>
          </wp:positionV>
          <wp:extent cx="921385" cy="921385"/>
          <wp:effectExtent l="0" t="0" r="0" b="0"/>
          <wp:wrapTopAndBottom/>
          <wp:docPr id="7" name="Imagen 19" descr="C:\Users\JG.5024765\AppData\Local\Microsoft\Windows\INetCache\Content.MSO\76A45F6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19" descr="C:\Users\JG.5024765\AppData\Local\Microsoft\Windows\INetCache\Content.MSO\76A45F68.tmp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92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cs="Monotype Sort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s-ES" w:eastAsia="zh-CN" w:bidi="hi-IN"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</w:pPr>
    <w:rPr/>
  </w:style>
  <w:style w:type="paragraph" w:styleId="Gmailmsolistparagraph">
    <w:name w:val="gmail-msolistparagraph"/>
    <w:basedOn w:val="Normal"/>
    <w:qFormat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es-ES"/>
    </w:rPr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Contenidodelmarco">
    <w:name w:val="Contenido del marco"/>
    <w:basedOn w:val="Normal"/>
    <w:qFormat/>
    <w:pPr/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gif"/><Relationship Id="rId3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LibreOffice/7.2.2.2$Windows_X86_64 LibreOffice_project/02b2acce88a210515b4a5bb2e46cbfb63fe97d56</Application>
  <AppVersion>15.0000</AppVersion>
  <Pages>4</Pages>
  <Words>308</Words>
  <Characters>1693</Characters>
  <CharactersWithSpaces>1988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2021-10-27T15:21:45Z</dcterms:created>
  <dc:creator/>
  <dc:description/>
  <dc:language>es-ES</dc:language>
  <cp:lastModifiedBy/>
  <dcterms:modified xsi:type="dcterms:W3CDTF">2021-10-27T15:44:02Z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